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BD08" w14:textId="77777777" w:rsidR="00DA0195" w:rsidRDefault="00C77B49">
      <w:r>
        <w:t>Programma corso “Garanzia delle compete</w:t>
      </w:r>
      <w:r w:rsidR="006E1615">
        <w:t>n</w:t>
      </w:r>
      <w:r>
        <w:t xml:space="preserve">ze” </w:t>
      </w:r>
    </w:p>
    <w:p w14:paraId="1F5F9443" w14:textId="3D2F1E2D" w:rsidR="004F20FA" w:rsidRDefault="00DA0195">
      <w:r>
        <w:t xml:space="preserve">Docente: </w:t>
      </w:r>
      <w:r w:rsidR="00C77B49">
        <w:t xml:space="preserve">Paolo Piras CPIA1 </w:t>
      </w:r>
      <w:proofErr w:type="spellStart"/>
      <w:r w:rsidR="00C77B49">
        <w:t>a.s.</w:t>
      </w:r>
      <w:proofErr w:type="spellEnd"/>
      <w:r w:rsidR="00C77B49">
        <w:t xml:space="preserve"> 2023-2024</w:t>
      </w:r>
    </w:p>
    <w:p w14:paraId="6A6386C7" w14:textId="30557A41" w:rsidR="00C77B49" w:rsidRDefault="00C77B49">
      <w:r>
        <w:t>Durata: 50h</w:t>
      </w:r>
    </w:p>
    <w:p w14:paraId="5FC3C622" w14:textId="07F5EFD4" w:rsidR="00C77B49" w:rsidRDefault="00C77B49">
      <w:r>
        <w:t xml:space="preserve">Giorni e orari: </w:t>
      </w:r>
      <w:proofErr w:type="spellStart"/>
      <w:r>
        <w:t>martedi</w:t>
      </w:r>
      <w:proofErr w:type="spellEnd"/>
      <w:r>
        <w:t xml:space="preserve"> dalle 9:00 alle 11:00; </w:t>
      </w:r>
      <w:proofErr w:type="spellStart"/>
      <w:r>
        <w:t>mercoledi</w:t>
      </w:r>
      <w:proofErr w:type="spellEnd"/>
      <w:r>
        <w:t xml:space="preserve"> dalle 16:00 alle 18:00</w:t>
      </w:r>
    </w:p>
    <w:p w14:paraId="379A2753" w14:textId="63AE7D71" w:rsidR="00C77B49" w:rsidRDefault="00C77B49">
      <w:r>
        <w:t>Inizio: martedì 13-02-2024</w:t>
      </w:r>
    </w:p>
    <w:p w14:paraId="429C21F7" w14:textId="380F4526" w:rsidR="00C77B49" w:rsidRDefault="00C77B49">
      <w:pPr>
        <w:rPr>
          <w:b/>
          <w:bCs/>
        </w:rPr>
      </w:pPr>
      <w:r w:rsidRPr="00C77B49">
        <w:rPr>
          <w:b/>
          <w:bCs/>
        </w:rPr>
        <w:t>Titolo: Comprendere la realtà. La statistica: teoria e pratica con  R</w:t>
      </w:r>
      <w:r>
        <w:rPr>
          <w:b/>
          <w:bCs/>
        </w:rPr>
        <w:t>.</w:t>
      </w:r>
    </w:p>
    <w:p w14:paraId="73645AC9" w14:textId="77777777" w:rsidR="00C77B49" w:rsidRDefault="00C77B49">
      <w:pPr>
        <w:rPr>
          <w:b/>
          <w:bCs/>
        </w:rPr>
      </w:pPr>
    </w:p>
    <w:p w14:paraId="37C6FBBF" w14:textId="3A98093D" w:rsidR="00C77B49" w:rsidRDefault="00C77B49">
      <w:pPr>
        <w:rPr>
          <w:b/>
          <w:bCs/>
        </w:rPr>
      </w:pPr>
      <w:r>
        <w:rPr>
          <w:b/>
          <w:bCs/>
        </w:rPr>
        <w:t>Obiettivi in base alle 8 competenze:</w:t>
      </w:r>
    </w:p>
    <w:p w14:paraId="1DFD2AA2" w14:textId="77777777" w:rsidR="00C77B49" w:rsidRDefault="00C77B49">
      <w:r>
        <w:t>3. competenza matematica e competenza in scienze, tecnologie e ingegneria</w:t>
      </w:r>
    </w:p>
    <w:p w14:paraId="2602C130" w14:textId="77777777" w:rsidR="00C77B49" w:rsidRDefault="00C77B49">
      <w:r>
        <w:t>4. competenza digitale</w:t>
      </w:r>
    </w:p>
    <w:p w14:paraId="2AE21E45" w14:textId="344A6B4A" w:rsidR="00C77B49" w:rsidRPr="00C77B49" w:rsidRDefault="00C77B49">
      <w:pPr>
        <w:rPr>
          <w:b/>
          <w:bCs/>
        </w:rPr>
      </w:pPr>
      <w:r>
        <w:t>5. competenza personale, sociale e capacità di imparare a imparare</w:t>
      </w:r>
    </w:p>
    <w:p w14:paraId="0F52A373" w14:textId="77777777" w:rsidR="00C77B49" w:rsidRDefault="00C77B49"/>
    <w:p w14:paraId="480FFB57" w14:textId="12D96B97" w:rsidR="00C77B49" w:rsidRPr="00DA0195" w:rsidRDefault="00C77B49">
      <w:pPr>
        <w:rPr>
          <w:b/>
          <w:bCs/>
        </w:rPr>
      </w:pPr>
      <w:r w:rsidRPr="00DA0195">
        <w:rPr>
          <w:b/>
          <w:bCs/>
        </w:rPr>
        <w:t>Breve descrizione:</w:t>
      </w:r>
    </w:p>
    <w:p w14:paraId="7328CEB9" w14:textId="641723B4" w:rsidR="00C77B49" w:rsidRDefault="00C77B49">
      <w:r>
        <w:t>Il corso si propone di fornire gli strumenti teorici e pratici necessari per saper interpretare la realtà attraverso l’analisi di dati quantitativi e qualitativi per mezzo della statistica. La “pratica”</w:t>
      </w:r>
      <w:r w:rsidR="006E1615">
        <w:t xml:space="preserve"> viene</w:t>
      </w:r>
      <w:r>
        <w:t xml:space="preserve"> proposta mediante l’</w:t>
      </w:r>
      <w:r w:rsidR="00085C5E">
        <w:t>utilizzo</w:t>
      </w:r>
      <w:r>
        <w:t xml:space="preserve"> del software open source R</w:t>
      </w:r>
      <w:r w:rsidR="00DA0195">
        <w:t xml:space="preserve"> (che verrà installato sui portatili in dotazione alla scuola)</w:t>
      </w:r>
      <w:r>
        <w:t>, lo strumento maggiormente utilizzato a livello mondiale dalla comunità scientifica per l’analisi quantitativa dei dati.</w:t>
      </w:r>
    </w:p>
    <w:p w14:paraId="596EC8D2" w14:textId="52CC483A" w:rsidR="00C77B49" w:rsidRDefault="00C77B49">
      <w:r>
        <w:t xml:space="preserve">Saranno trasmesse le conoscenze di base dei principali indicatori per l’analisi descrittiva dei dati e in seguito si proporranno vere e proprie analisi </w:t>
      </w:r>
      <w:r w:rsidR="006E1615">
        <w:t xml:space="preserve">inferenziali </w:t>
      </w:r>
      <w:r>
        <w:t xml:space="preserve">di dati reali. Lo scopo fondamentale del corso è consentire al discente di sapersi </w:t>
      </w:r>
      <w:r w:rsidR="00085C5E">
        <w:t>orientare nella miriade di grafici</w:t>
      </w:r>
      <w:r w:rsidR="00F83C61">
        <w:t xml:space="preserve">, </w:t>
      </w:r>
      <w:r w:rsidR="00085C5E">
        <w:t>dati</w:t>
      </w:r>
      <w:r w:rsidR="00F83C61">
        <w:t xml:space="preserve"> e analisi</w:t>
      </w:r>
      <w:r w:rsidR="00085C5E">
        <w:t xml:space="preserve"> che oggigiorno sempre più spesso vengono proposti sui media (ad es. i dai del COVID o i grafici sul cambiamento climatico globale)</w:t>
      </w:r>
      <w:r w:rsidR="00F83C61">
        <w:t xml:space="preserve"> allo scopo di saper correttamente interpretare la realtà. </w:t>
      </w:r>
    </w:p>
    <w:p w14:paraId="00688CD0" w14:textId="77777777" w:rsidR="00085C5E" w:rsidRDefault="00085C5E"/>
    <w:sectPr w:rsidR="00085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49"/>
    <w:rsid w:val="00085C5E"/>
    <w:rsid w:val="004F20FA"/>
    <w:rsid w:val="006E1615"/>
    <w:rsid w:val="00C77B49"/>
    <w:rsid w:val="00DA0195"/>
    <w:rsid w:val="00F67EB3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77D8"/>
  <w15:chartTrackingRefBased/>
  <w15:docId w15:val="{F52E18E1-8EFD-40C8-B843-BE3BCEC6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Piras</dc:creator>
  <cp:keywords/>
  <dc:description/>
  <cp:lastModifiedBy>Paolo Piras</cp:lastModifiedBy>
  <cp:revision>7</cp:revision>
  <dcterms:created xsi:type="dcterms:W3CDTF">2024-02-09T10:33:00Z</dcterms:created>
  <dcterms:modified xsi:type="dcterms:W3CDTF">2024-02-09T10:55:00Z</dcterms:modified>
</cp:coreProperties>
</file>